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5" w:rsidRPr="00452C2B" w:rsidRDefault="00452C2B">
      <w:pPr>
        <w:pStyle w:val="1"/>
        <w:ind w:left="2869"/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  <w:r w:rsidRPr="00452C2B">
        <w:rPr>
          <w:sz w:val="48"/>
          <w:szCs w:val="48"/>
        </w:rPr>
        <w:t>AF-3</w:t>
      </w:r>
    </w:p>
    <w:p w:rsidR="001B6845" w:rsidRDefault="001B6845">
      <w:pPr>
        <w:spacing w:before="241"/>
        <w:ind w:left="102"/>
        <w:rPr>
          <w:sz w:val="32"/>
        </w:rPr>
      </w:pPr>
    </w:p>
    <w:p w:rsidR="001B6845" w:rsidRDefault="001B6845">
      <w:pPr>
        <w:pStyle w:val="a3"/>
        <w:spacing w:before="11"/>
        <w:rPr>
          <w:sz w:val="14"/>
        </w:rPr>
      </w:pPr>
    </w:p>
    <w:p w:rsidR="001B6845" w:rsidRDefault="001B6845" w:rsidP="00452C2B">
      <w:pPr>
        <w:pStyle w:val="a3"/>
        <w:spacing w:before="67"/>
      </w:pPr>
    </w:p>
    <w:p w:rsidR="001B6845" w:rsidRDefault="001B6845">
      <w:pPr>
        <w:pStyle w:val="a3"/>
        <w:spacing w:before="11"/>
        <w:rPr>
          <w:sz w:val="20"/>
        </w:rPr>
      </w:pPr>
    </w:p>
    <w:p w:rsidR="001B6845" w:rsidRDefault="00EF7571">
      <w:pPr>
        <w:pStyle w:val="a3"/>
        <w:tabs>
          <w:tab w:val="left" w:pos="5151"/>
          <w:tab w:val="left" w:pos="5480"/>
          <w:tab w:val="left" w:pos="9496"/>
        </w:tabs>
        <w:ind w:left="102"/>
        <w:rPr>
          <w:rFonts w:ascii="Times New Roman" w:hAnsi="Times New Roman"/>
        </w:rPr>
      </w:pPr>
      <w:proofErr w:type="spellStart"/>
      <w:r>
        <w:t>Участник</w:t>
      </w:r>
      <w:proofErr w:type="spellEnd"/>
      <w:r w:rsidR="00452C2B">
        <w:rPr>
          <w:rFonts w:ascii="Times New Roman" w:hAnsi="Times New Roman"/>
          <w:u w:val="single"/>
        </w:rPr>
        <w:t xml:space="preserve"> </w:t>
      </w:r>
      <w:r w:rsidR="00452C2B">
        <w:rPr>
          <w:rFonts w:ascii="Times New Roman" w:hAnsi="Times New Roman"/>
          <w:u w:val="single"/>
          <w:lang w:val="uk-UA"/>
        </w:rPr>
        <w:t xml:space="preserve">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1B6845" w:rsidRDefault="00EF7571">
      <w:pPr>
        <w:pStyle w:val="a3"/>
        <w:tabs>
          <w:tab w:val="left" w:pos="7363"/>
        </w:tabs>
        <w:spacing w:before="1"/>
        <w:ind w:left="5469"/>
      </w:pPr>
      <w:r>
        <w:tab/>
      </w:r>
      <w:proofErr w:type="spellStart"/>
      <w:r>
        <w:t>Судья</w:t>
      </w:r>
      <w:proofErr w:type="spellEnd"/>
      <w:r>
        <w:t xml:space="preserve"> и </w:t>
      </w:r>
      <w:proofErr w:type="spellStart"/>
      <w:r>
        <w:t>позиция</w:t>
      </w:r>
      <w:proofErr w:type="spellEnd"/>
    </w:p>
    <w:p w:rsidR="001B6845" w:rsidRDefault="001B6845">
      <w:pPr>
        <w:pStyle w:val="a3"/>
        <w:spacing w:before="1"/>
        <w:rPr>
          <w:sz w:val="18"/>
        </w:rPr>
      </w:pPr>
    </w:p>
    <w:p w:rsidR="001B6845" w:rsidRDefault="00EF7571">
      <w:pPr>
        <w:pStyle w:val="a3"/>
        <w:tabs>
          <w:tab w:val="left" w:pos="4453"/>
          <w:tab w:val="left" w:pos="5442"/>
          <w:tab w:val="left" w:pos="9445"/>
        </w:tabs>
        <w:spacing w:before="67"/>
        <w:ind w:left="102"/>
        <w:rPr>
          <w:rFonts w:ascii="Times New Roman" w:hAnsi="Times New Roman"/>
        </w:rPr>
      </w:pPr>
      <w:proofErr w:type="spellStart"/>
      <w:r>
        <w:t>Лошадь</w:t>
      </w:r>
      <w:proofErr w:type="spellEnd"/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proofErr w:type="spellStart"/>
      <w:r>
        <w:t>Команда</w:t>
      </w:r>
      <w:proofErr w:type="spellEnd"/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1B6845" w:rsidRDefault="001B6845">
      <w:pPr>
        <w:pStyle w:val="a3"/>
        <w:rPr>
          <w:rFonts w:ascii="Times New Roman"/>
          <w:sz w:val="20"/>
        </w:rPr>
      </w:pPr>
    </w:p>
    <w:p w:rsidR="001B6845" w:rsidRDefault="001B6845">
      <w:pPr>
        <w:pStyle w:val="a3"/>
        <w:spacing w:before="4"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133"/>
        <w:gridCol w:w="2213"/>
        <w:gridCol w:w="456"/>
        <w:gridCol w:w="535"/>
        <w:gridCol w:w="329"/>
        <w:gridCol w:w="4122"/>
      </w:tblGrid>
      <w:tr w:rsidR="001B6845">
        <w:trPr>
          <w:trHeight w:hRule="exact" w:val="685"/>
        </w:trPr>
        <w:tc>
          <w:tcPr>
            <w:tcW w:w="535" w:type="dxa"/>
            <w:shd w:val="clear" w:color="auto" w:fill="F1F1F1"/>
          </w:tcPr>
          <w:p w:rsidR="001B6845" w:rsidRDefault="001B6845"/>
        </w:tc>
        <w:tc>
          <w:tcPr>
            <w:tcW w:w="1133" w:type="dxa"/>
            <w:shd w:val="clear" w:color="auto" w:fill="F1F1F1"/>
          </w:tcPr>
          <w:p w:rsidR="001B6845" w:rsidRDefault="001B6845"/>
        </w:tc>
        <w:tc>
          <w:tcPr>
            <w:tcW w:w="2213" w:type="dxa"/>
            <w:shd w:val="clear" w:color="auto" w:fill="F1F1F1"/>
          </w:tcPr>
          <w:p w:rsidR="001B6845" w:rsidRDefault="001B6845"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 w:rsidR="001B6845" w:rsidRDefault="00EF7571">
            <w:pPr>
              <w:pStyle w:val="TableParagraph"/>
              <w:spacing w:before="1"/>
              <w:ind w:left="591" w:right="475"/>
              <w:rPr>
                <w:sz w:val="16"/>
              </w:rPr>
            </w:pPr>
            <w:proofErr w:type="spellStart"/>
            <w:r>
              <w:rPr>
                <w:sz w:val="16"/>
              </w:rPr>
              <w:t>Упражнение</w:t>
            </w:r>
            <w:proofErr w:type="spellEnd"/>
          </w:p>
        </w:tc>
        <w:tc>
          <w:tcPr>
            <w:tcW w:w="456" w:type="dxa"/>
            <w:shd w:val="clear" w:color="auto" w:fill="F1F1F1"/>
            <w:textDirection w:val="btLr"/>
          </w:tcPr>
          <w:p w:rsidR="001B6845" w:rsidRDefault="00EF7571">
            <w:pPr>
              <w:pStyle w:val="TableParagraph"/>
              <w:spacing w:before="52" w:line="249" w:lineRule="auto"/>
              <w:ind w:left="252" w:right="109" w:hanging="128"/>
              <w:rPr>
                <w:sz w:val="14"/>
              </w:rPr>
            </w:pPr>
            <w:proofErr w:type="spellStart"/>
            <w:r>
              <w:rPr>
                <w:spacing w:val="-1"/>
                <w:w w:val="99"/>
                <w:sz w:val="14"/>
              </w:rPr>
              <w:t>О</w:t>
            </w:r>
            <w:r>
              <w:rPr>
                <w:spacing w:val="1"/>
                <w:w w:val="99"/>
                <w:sz w:val="14"/>
              </w:rPr>
              <w:t>ц</w:t>
            </w:r>
            <w:r>
              <w:rPr>
                <w:w w:val="99"/>
                <w:sz w:val="14"/>
              </w:rPr>
              <w:t>ен</w:t>
            </w:r>
            <w:proofErr w:type="spellEnd"/>
            <w:r>
              <w:rPr>
                <w:w w:val="99"/>
                <w:sz w:val="14"/>
              </w:rPr>
              <w:t xml:space="preserve">- </w:t>
            </w:r>
            <w:proofErr w:type="spellStart"/>
            <w:r>
              <w:rPr>
                <w:w w:val="99"/>
                <w:sz w:val="14"/>
              </w:rPr>
              <w:t>ка</w:t>
            </w:r>
            <w:proofErr w:type="spellEnd"/>
          </w:p>
        </w:tc>
        <w:tc>
          <w:tcPr>
            <w:tcW w:w="535" w:type="dxa"/>
            <w:shd w:val="clear" w:color="auto" w:fill="F1F1F1"/>
            <w:textDirection w:val="btLr"/>
          </w:tcPr>
          <w:p w:rsidR="001B6845" w:rsidRDefault="00EF7571">
            <w:pPr>
              <w:pStyle w:val="TableParagraph"/>
              <w:spacing w:before="45" w:line="247" w:lineRule="auto"/>
              <w:ind w:left="165" w:right="162" w:firstLine="28"/>
              <w:jc w:val="both"/>
              <w:rPr>
                <w:sz w:val="12"/>
              </w:rPr>
            </w:pPr>
            <w:proofErr w:type="spellStart"/>
            <w:r>
              <w:rPr>
                <w:sz w:val="12"/>
              </w:rPr>
              <w:t>Ис</w:t>
            </w:r>
            <w:r>
              <w:rPr>
                <w:spacing w:val="1"/>
                <w:sz w:val="12"/>
              </w:rPr>
              <w:t>п</w:t>
            </w:r>
            <w:proofErr w:type="spellEnd"/>
            <w:r>
              <w:rPr>
                <w:sz w:val="12"/>
              </w:rPr>
              <w:t xml:space="preserve">- </w:t>
            </w:r>
            <w:proofErr w:type="spellStart"/>
            <w:r>
              <w:rPr>
                <w:w w:val="99"/>
                <w:sz w:val="12"/>
              </w:rPr>
              <w:t>рав</w:t>
            </w:r>
            <w:proofErr w:type="spellEnd"/>
            <w:r>
              <w:rPr>
                <w:sz w:val="12"/>
              </w:rPr>
              <w:t xml:space="preserve">- </w:t>
            </w:r>
            <w:proofErr w:type="spellStart"/>
            <w:r>
              <w:rPr>
                <w:spacing w:val="1"/>
                <w:w w:val="99"/>
                <w:sz w:val="12"/>
              </w:rPr>
              <w:t>л</w:t>
            </w:r>
            <w:r>
              <w:rPr>
                <w:sz w:val="12"/>
              </w:rPr>
              <w:t>е</w:t>
            </w:r>
            <w:r>
              <w:rPr>
                <w:spacing w:val="1"/>
                <w:sz w:val="12"/>
              </w:rPr>
              <w:t>ни</w:t>
            </w:r>
            <w:r>
              <w:rPr>
                <w:sz w:val="12"/>
              </w:rPr>
              <w:t>е</w:t>
            </w:r>
            <w:proofErr w:type="spellEnd"/>
          </w:p>
        </w:tc>
        <w:tc>
          <w:tcPr>
            <w:tcW w:w="329" w:type="dxa"/>
            <w:shd w:val="clear" w:color="auto" w:fill="F1F1F1"/>
            <w:textDirection w:val="btLr"/>
          </w:tcPr>
          <w:p w:rsidR="001B6845" w:rsidRDefault="00EF7571">
            <w:pPr>
              <w:pStyle w:val="TableParagraph"/>
              <w:spacing w:before="74"/>
              <w:ind w:left="93" w:right="109"/>
              <w:rPr>
                <w:sz w:val="14"/>
              </w:rPr>
            </w:pPr>
            <w:proofErr w:type="spellStart"/>
            <w:r>
              <w:rPr>
                <w:w w:val="99"/>
                <w:sz w:val="14"/>
              </w:rPr>
              <w:t>К</w:t>
            </w:r>
            <w:r>
              <w:rPr>
                <w:spacing w:val="1"/>
                <w:w w:val="99"/>
                <w:sz w:val="14"/>
              </w:rPr>
              <w:t>о</w:t>
            </w:r>
            <w:r>
              <w:rPr>
                <w:w w:val="99"/>
                <w:sz w:val="14"/>
              </w:rPr>
              <w:t>эф</w:t>
            </w:r>
            <w:proofErr w:type="spellEnd"/>
          </w:p>
        </w:tc>
        <w:tc>
          <w:tcPr>
            <w:tcW w:w="4122" w:type="dxa"/>
            <w:shd w:val="clear" w:color="auto" w:fill="F1F1F1"/>
          </w:tcPr>
          <w:p w:rsidR="001B6845" w:rsidRDefault="001B6845"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 w:rsidR="001B6845" w:rsidRDefault="00EF7571">
            <w:pPr>
              <w:pStyle w:val="TableParagraph"/>
              <w:spacing w:before="1"/>
              <w:ind w:left="1589" w:right="159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Замечания</w:t>
            </w:r>
            <w:proofErr w:type="spellEnd"/>
          </w:p>
        </w:tc>
      </w:tr>
      <w:tr w:rsidR="001B6845">
        <w:trPr>
          <w:trHeight w:hRule="exact" w:val="1699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422" w:right="427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 X</w:t>
            </w:r>
          </w:p>
          <w:p w:rsidR="001B6845" w:rsidRDefault="001B6845">
            <w:pPr>
              <w:pStyle w:val="TableParagraph"/>
              <w:rPr>
                <w:rFonts w:ascii="Times New Roman"/>
                <w:sz w:val="18"/>
              </w:rPr>
            </w:pPr>
          </w:p>
          <w:p w:rsidR="001B6845" w:rsidRDefault="001B6845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spacing w:before="1" w:line="420" w:lineRule="atLeast"/>
              <w:ind w:left="385" w:right="3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ХС С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Въезд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рабочей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рыси</w:t>
            </w:r>
            <w:proofErr w:type="spellEnd"/>
          </w:p>
          <w:p w:rsidR="001B6845" w:rsidRDefault="00EF7571">
            <w:pPr>
              <w:pStyle w:val="TableParagraph"/>
              <w:ind w:left="103" w:right="460"/>
              <w:rPr>
                <w:sz w:val="18"/>
              </w:rPr>
            </w:pPr>
            <w:proofErr w:type="spellStart"/>
            <w:r>
              <w:rPr>
                <w:sz w:val="18"/>
              </w:rPr>
              <w:t>Остановка</w:t>
            </w:r>
            <w:proofErr w:type="spellEnd"/>
            <w:r>
              <w:rPr>
                <w:sz w:val="18"/>
              </w:rPr>
              <w:t xml:space="preserve"> – </w:t>
            </w:r>
            <w:proofErr w:type="spellStart"/>
            <w:r>
              <w:rPr>
                <w:sz w:val="18"/>
              </w:rPr>
              <w:t>неподвижность</w:t>
            </w:r>
            <w:proofErr w:type="spellEnd"/>
            <w:r>
              <w:rPr>
                <w:sz w:val="18"/>
              </w:rPr>
              <w:t xml:space="preserve"> – </w:t>
            </w:r>
            <w:proofErr w:type="spellStart"/>
            <w:r>
              <w:rPr>
                <w:sz w:val="18"/>
              </w:rPr>
              <w:t>приветствие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Продолжить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собранной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рысью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Ездой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право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7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20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before="3"/>
              <w:ind w:left="385" w:right="3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МЕ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284"/>
              <w:rPr>
                <w:sz w:val="18"/>
              </w:rPr>
            </w:pPr>
            <w:proofErr w:type="spellStart"/>
            <w:r>
              <w:rPr>
                <w:sz w:val="18"/>
              </w:rPr>
              <w:t>Перемена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направления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рабочей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рыси</w:t>
            </w:r>
            <w:proofErr w:type="spellEnd"/>
            <w:r>
              <w:rPr>
                <w:sz w:val="18"/>
              </w:rPr>
              <w:t xml:space="preserve"> с </w:t>
            </w:r>
            <w:proofErr w:type="spellStart"/>
            <w:r>
              <w:rPr>
                <w:sz w:val="18"/>
              </w:rPr>
              <w:t>удлинением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темпов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43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403" w:right="296" w:firstLine="122"/>
              <w:rPr>
                <w:b/>
                <w:sz w:val="18"/>
              </w:rPr>
            </w:pPr>
            <w:r>
              <w:rPr>
                <w:b/>
                <w:sz w:val="18"/>
              </w:rPr>
              <w:t>V VKA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581"/>
              <w:rPr>
                <w:sz w:val="18"/>
              </w:rPr>
            </w:pPr>
            <w:proofErr w:type="spellStart"/>
            <w:r>
              <w:rPr>
                <w:sz w:val="18"/>
              </w:rPr>
              <w:t>Вольт</w:t>
            </w:r>
            <w:proofErr w:type="spellEnd"/>
            <w:r>
              <w:rPr>
                <w:sz w:val="18"/>
              </w:rPr>
              <w:t xml:space="preserve"> 10 </w:t>
            </w:r>
            <w:proofErr w:type="spellStart"/>
            <w:r>
              <w:rPr>
                <w:sz w:val="18"/>
              </w:rPr>
              <w:t>метров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А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165"/>
              <w:rPr>
                <w:sz w:val="18"/>
              </w:rPr>
            </w:pPr>
            <w:proofErr w:type="spellStart"/>
            <w:r>
              <w:rPr>
                <w:sz w:val="18"/>
              </w:rPr>
              <w:t>Остановка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Неподвижность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Продолжить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рабочей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рысью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7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20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before="3"/>
              <w:ind w:left="385" w:right="3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FЕ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284"/>
              <w:rPr>
                <w:sz w:val="18"/>
              </w:rPr>
            </w:pPr>
            <w:proofErr w:type="spellStart"/>
            <w:r>
              <w:rPr>
                <w:sz w:val="18"/>
              </w:rPr>
              <w:t>Перемена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направления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рабочей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рыси</w:t>
            </w:r>
            <w:proofErr w:type="spellEnd"/>
            <w:r>
              <w:rPr>
                <w:sz w:val="18"/>
              </w:rPr>
              <w:t xml:space="preserve"> с </w:t>
            </w:r>
            <w:proofErr w:type="spellStart"/>
            <w:r>
              <w:rPr>
                <w:sz w:val="18"/>
              </w:rPr>
              <w:t>удлинением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темпов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43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10" w:lineRule="exact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Вольт</w:t>
            </w:r>
            <w:proofErr w:type="spellEnd"/>
            <w:r>
              <w:rPr>
                <w:sz w:val="18"/>
              </w:rPr>
              <w:t xml:space="preserve"> 10 </w:t>
            </w:r>
            <w:proofErr w:type="spellStart"/>
            <w:r>
              <w:rPr>
                <w:sz w:val="18"/>
              </w:rPr>
              <w:t>метров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4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9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before="1"/>
              <w:ind w:left="264" w:right="104" w:hanging="9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После</w:t>
            </w:r>
            <w:proofErr w:type="spellEnd"/>
            <w:r>
              <w:rPr>
                <w:b/>
                <w:sz w:val="18"/>
              </w:rPr>
              <w:t xml:space="preserve"> Н</w:t>
            </w:r>
          </w:p>
          <w:p w:rsidR="001B6845" w:rsidRDefault="001B6845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ind w:left="264" w:right="104"/>
              <w:rPr>
                <w:b/>
                <w:sz w:val="18"/>
              </w:rPr>
            </w:pPr>
            <w:r>
              <w:rPr>
                <w:b/>
                <w:sz w:val="18"/>
              </w:rPr>
              <w:t>НСМR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345"/>
              <w:rPr>
                <w:sz w:val="18"/>
              </w:rPr>
            </w:pPr>
            <w:proofErr w:type="spellStart"/>
            <w:r>
              <w:rPr>
                <w:sz w:val="18"/>
              </w:rPr>
              <w:t>Переход</w:t>
            </w:r>
            <w:proofErr w:type="spellEnd"/>
            <w:r>
              <w:rPr>
                <w:sz w:val="18"/>
              </w:rPr>
              <w:t xml:space="preserve"> в </w:t>
            </w:r>
            <w:proofErr w:type="spellStart"/>
            <w:r>
              <w:rPr>
                <w:sz w:val="18"/>
              </w:rPr>
              <w:t>средний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шаг</w:t>
            </w:r>
            <w:proofErr w:type="spellEnd"/>
          </w:p>
          <w:p w:rsidR="001B6845" w:rsidRDefault="00EF7571">
            <w:pPr>
              <w:pStyle w:val="TableParagraph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Средний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шаг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7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385" w:right="3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RV</w:t>
            </w:r>
          </w:p>
          <w:p w:rsidR="001B6845" w:rsidRDefault="001B6845">
            <w:pPr>
              <w:pStyle w:val="TableParagraph"/>
              <w:rPr>
                <w:rFonts w:ascii="Times New Roman"/>
                <w:sz w:val="18"/>
              </w:rPr>
            </w:pPr>
          </w:p>
          <w:p w:rsidR="001B6845" w:rsidRDefault="001B6845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306"/>
              <w:rPr>
                <w:sz w:val="18"/>
              </w:rPr>
            </w:pPr>
            <w:proofErr w:type="spellStart"/>
            <w:r>
              <w:rPr>
                <w:sz w:val="18"/>
              </w:rPr>
              <w:t>Средний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шаг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дать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лошади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потянуться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поводом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Подобрать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повод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>
            <w:pPr>
              <w:pStyle w:val="TableParagraph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spacing w:before="108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262" w:right="1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VK</w:t>
            </w:r>
          </w:p>
          <w:p w:rsidR="001B6845" w:rsidRDefault="00EF7571">
            <w:pPr>
              <w:pStyle w:val="TableParagraph"/>
              <w:ind w:left="100" w:right="10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После</w:t>
            </w:r>
            <w:proofErr w:type="spellEnd"/>
            <w:r>
              <w:rPr>
                <w:b/>
                <w:sz w:val="18"/>
              </w:rPr>
              <w:t xml:space="preserve"> К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307"/>
              <w:rPr>
                <w:sz w:val="18"/>
              </w:rPr>
            </w:pPr>
            <w:proofErr w:type="spellStart"/>
            <w:r>
              <w:rPr>
                <w:sz w:val="18"/>
              </w:rPr>
              <w:t>Средний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шаг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Поворот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заду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лево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36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right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241"/>
              <w:rPr>
                <w:sz w:val="18"/>
              </w:rPr>
            </w:pPr>
            <w:proofErr w:type="spellStart"/>
            <w:r>
              <w:rPr>
                <w:sz w:val="18"/>
              </w:rPr>
              <w:t>Подьем</w:t>
            </w:r>
            <w:proofErr w:type="spellEnd"/>
            <w:r>
              <w:rPr>
                <w:sz w:val="18"/>
              </w:rPr>
              <w:t xml:space="preserve"> в </w:t>
            </w:r>
            <w:proofErr w:type="spellStart"/>
            <w:r>
              <w:rPr>
                <w:sz w:val="18"/>
              </w:rPr>
              <w:t>рабочий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галоп</w:t>
            </w:r>
            <w:proofErr w:type="spellEnd"/>
            <w:r>
              <w:rPr>
                <w:sz w:val="18"/>
              </w:rPr>
              <w:t xml:space="preserve"> с </w:t>
            </w:r>
            <w:proofErr w:type="spellStart"/>
            <w:r>
              <w:rPr>
                <w:sz w:val="18"/>
              </w:rPr>
              <w:t>правой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ноги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7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line="242" w:lineRule="auto"/>
              <w:ind w:left="525" w:right="452" w:hanging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 I</w:t>
            </w:r>
          </w:p>
          <w:p w:rsidR="001B6845" w:rsidRDefault="001B6845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ind w:left="7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42" w:lineRule="auto"/>
              <w:ind w:left="103" w:right="420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Поворот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право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Простая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перемена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ноги</w:t>
            </w:r>
            <w:proofErr w:type="spellEnd"/>
          </w:p>
          <w:p w:rsidR="001B6845" w:rsidRDefault="00EF7571">
            <w:pPr>
              <w:pStyle w:val="TableParagraph"/>
              <w:spacing w:line="209" w:lineRule="exact"/>
              <w:ind w:left="103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Поворот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лево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>
            <w:pPr>
              <w:pStyle w:val="TableParagraph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spacing w:before="111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0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8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456" w:right="104" w:hanging="336"/>
              <w:rPr>
                <w:b/>
                <w:sz w:val="18"/>
              </w:rPr>
            </w:pPr>
            <w:r>
              <w:rPr>
                <w:b/>
                <w:sz w:val="18"/>
              </w:rPr>
              <w:t>(VESRMC H)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10" w:lineRule="exact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Рабочий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галоп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</w:tbl>
    <w:p w:rsidR="001B6845" w:rsidRDefault="001B6845">
      <w:pPr>
        <w:sectPr w:rsidR="001B6845">
          <w:type w:val="continuous"/>
          <w:pgSz w:w="11910" w:h="16840"/>
          <w:pgMar w:top="1320" w:right="70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133"/>
        <w:gridCol w:w="2213"/>
        <w:gridCol w:w="456"/>
        <w:gridCol w:w="535"/>
        <w:gridCol w:w="329"/>
        <w:gridCol w:w="4122"/>
      </w:tblGrid>
      <w:tr w:rsidR="001B6845">
        <w:trPr>
          <w:trHeight w:hRule="exact" w:val="646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5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13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line="209" w:lineRule="exact"/>
              <w:ind w:left="359" w:right="39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HV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06" w:lineRule="exact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Средний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галоп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432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2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133" w:type="dxa"/>
          </w:tcPr>
          <w:p w:rsidR="001B6845" w:rsidRDefault="001B6845"/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04" w:lineRule="exact"/>
              <w:ind w:left="103" w:right="284"/>
              <w:rPr>
                <w:sz w:val="18"/>
              </w:rPr>
            </w:pPr>
            <w:proofErr w:type="spellStart"/>
            <w:r>
              <w:rPr>
                <w:sz w:val="18"/>
              </w:rPr>
              <w:t>Переходы</w:t>
            </w:r>
            <w:proofErr w:type="spellEnd"/>
            <w:r>
              <w:rPr>
                <w:sz w:val="18"/>
              </w:rPr>
              <w:t xml:space="preserve"> у Н и V</w:t>
            </w:r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19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2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line="206" w:lineRule="exact"/>
              <w:ind w:left="261" w:right="1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VKAFP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04" w:lineRule="exact"/>
              <w:ind w:left="103" w:right="475"/>
              <w:rPr>
                <w:sz w:val="18"/>
              </w:rPr>
            </w:pPr>
            <w:proofErr w:type="spellStart"/>
            <w:r>
              <w:rPr>
                <w:sz w:val="18"/>
              </w:rPr>
              <w:t>Рабочий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галоп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2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588" w:right="403" w:hanging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Р L</w:t>
            </w:r>
          </w:p>
          <w:p w:rsidR="001B6845" w:rsidRDefault="001B6845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:rsidR="001B6845" w:rsidRDefault="00EF7571">
            <w:pPr>
              <w:pStyle w:val="TableParagraph"/>
              <w:ind w:left="1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403"/>
              <w:rPr>
                <w:sz w:val="18"/>
              </w:rPr>
            </w:pPr>
            <w:proofErr w:type="spellStart"/>
            <w:r>
              <w:rPr>
                <w:sz w:val="18"/>
              </w:rPr>
              <w:t>Поворот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лево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Простая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перемена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ноги</w:t>
            </w:r>
            <w:proofErr w:type="spellEnd"/>
          </w:p>
          <w:p w:rsidR="001B6845" w:rsidRDefault="00EF7571">
            <w:pPr>
              <w:pStyle w:val="TableParagraph"/>
              <w:ind w:left="103" w:right="284"/>
              <w:rPr>
                <w:sz w:val="18"/>
              </w:rPr>
            </w:pPr>
            <w:proofErr w:type="spellStart"/>
            <w:r>
              <w:rPr>
                <w:sz w:val="18"/>
              </w:rPr>
              <w:t>Поворот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право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1B6845" w:rsidRDefault="00EF7571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85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2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528" w:right="248" w:hanging="185"/>
              <w:rPr>
                <w:b/>
                <w:sz w:val="18"/>
              </w:rPr>
            </w:pPr>
            <w:r>
              <w:rPr>
                <w:b/>
                <w:sz w:val="18"/>
              </w:rPr>
              <w:t>VESС С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329"/>
              <w:rPr>
                <w:sz w:val="18"/>
              </w:rPr>
            </w:pPr>
            <w:proofErr w:type="spellStart"/>
            <w:r>
              <w:rPr>
                <w:sz w:val="18"/>
              </w:rPr>
              <w:t>Рабочий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галоп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Переход</w:t>
            </w:r>
            <w:proofErr w:type="spellEnd"/>
            <w:r>
              <w:rPr>
                <w:sz w:val="18"/>
              </w:rPr>
              <w:t xml:space="preserve"> в </w:t>
            </w:r>
            <w:proofErr w:type="spellStart"/>
            <w:r>
              <w:rPr>
                <w:sz w:val="18"/>
              </w:rPr>
              <w:t>рабочую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44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3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ind w:left="357" w:right="327" w:hanging="20"/>
              <w:rPr>
                <w:b/>
                <w:sz w:val="18"/>
              </w:rPr>
            </w:pPr>
            <w:r>
              <w:rPr>
                <w:b/>
                <w:sz w:val="18"/>
              </w:rPr>
              <w:t>МХV VKA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799"/>
              <w:rPr>
                <w:sz w:val="18"/>
              </w:rPr>
            </w:pPr>
            <w:proofErr w:type="spellStart"/>
            <w:r>
              <w:rPr>
                <w:sz w:val="18"/>
              </w:rPr>
              <w:t>Средняя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Рабочая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рысь</w:t>
            </w:r>
            <w:proofErr w:type="spellEnd"/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646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5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1133" w:type="dxa"/>
          </w:tcPr>
          <w:p w:rsidR="001B6845" w:rsidRDefault="001B6845"/>
        </w:tc>
        <w:tc>
          <w:tcPr>
            <w:tcW w:w="2213" w:type="dxa"/>
          </w:tcPr>
          <w:p w:rsidR="001B6845" w:rsidRDefault="00EF7571">
            <w:pPr>
              <w:pStyle w:val="TableParagraph"/>
              <w:spacing w:line="206" w:lineRule="exact"/>
              <w:ind w:left="103" w:right="284"/>
              <w:rPr>
                <w:sz w:val="18"/>
              </w:rPr>
            </w:pPr>
            <w:proofErr w:type="spellStart"/>
            <w:r>
              <w:rPr>
                <w:sz w:val="18"/>
              </w:rPr>
              <w:t>Переходы</w:t>
            </w:r>
            <w:proofErr w:type="spellEnd"/>
            <w:r>
              <w:rPr>
                <w:sz w:val="18"/>
              </w:rPr>
              <w:t xml:space="preserve"> у М и V</w:t>
            </w:r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  <w:tr w:rsidR="001B6845">
        <w:trPr>
          <w:trHeight w:hRule="exact" w:val="1066"/>
        </w:trPr>
        <w:tc>
          <w:tcPr>
            <w:tcW w:w="535" w:type="dxa"/>
          </w:tcPr>
          <w:p w:rsidR="001B6845" w:rsidRDefault="00EF7571">
            <w:pPr>
              <w:pStyle w:val="TableParagraph"/>
              <w:spacing w:before="112"/>
              <w:ind w:left="131" w:right="131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133" w:type="dxa"/>
          </w:tcPr>
          <w:p w:rsidR="001B6845" w:rsidRDefault="00EF7571">
            <w:pPr>
              <w:pStyle w:val="TableParagraph"/>
              <w:spacing w:line="480" w:lineRule="auto"/>
              <w:ind w:left="294" w:right="39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А-Х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Х</w:t>
            </w:r>
          </w:p>
        </w:tc>
        <w:tc>
          <w:tcPr>
            <w:tcW w:w="2213" w:type="dxa"/>
          </w:tcPr>
          <w:p w:rsidR="001B6845" w:rsidRDefault="00EF7571">
            <w:pPr>
              <w:pStyle w:val="TableParagraph"/>
              <w:ind w:left="103" w:right="617"/>
              <w:rPr>
                <w:sz w:val="18"/>
              </w:rPr>
            </w:pPr>
            <w:proofErr w:type="spellStart"/>
            <w:r>
              <w:rPr>
                <w:sz w:val="18"/>
              </w:rPr>
              <w:t>По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центральной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линии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Остановка</w:t>
            </w:r>
            <w:proofErr w:type="spellEnd"/>
            <w:r>
              <w:rPr>
                <w:sz w:val="18"/>
              </w:rPr>
              <w:t>.</w:t>
            </w:r>
          </w:p>
          <w:p w:rsidR="001B6845" w:rsidRDefault="00EF7571">
            <w:pPr>
              <w:pStyle w:val="TableParagraph"/>
              <w:ind w:left="103" w:right="574"/>
              <w:rPr>
                <w:sz w:val="18"/>
              </w:rPr>
            </w:pPr>
            <w:proofErr w:type="spellStart"/>
            <w:r>
              <w:rPr>
                <w:sz w:val="18"/>
              </w:rPr>
              <w:t>Неподвижность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Приветствие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456" w:type="dxa"/>
          </w:tcPr>
          <w:p w:rsidR="001B6845" w:rsidRDefault="001B6845"/>
        </w:tc>
        <w:tc>
          <w:tcPr>
            <w:tcW w:w="535" w:type="dxa"/>
          </w:tcPr>
          <w:p w:rsidR="001B6845" w:rsidRDefault="001B6845"/>
        </w:tc>
        <w:tc>
          <w:tcPr>
            <w:tcW w:w="329" w:type="dxa"/>
          </w:tcPr>
          <w:p w:rsidR="001B6845" w:rsidRDefault="001B6845"/>
        </w:tc>
        <w:tc>
          <w:tcPr>
            <w:tcW w:w="4122" w:type="dxa"/>
          </w:tcPr>
          <w:p w:rsidR="001B6845" w:rsidRDefault="001B6845"/>
        </w:tc>
      </w:tr>
    </w:tbl>
    <w:p w:rsidR="001B6845" w:rsidRDefault="001B6845">
      <w:pPr>
        <w:pStyle w:val="a3"/>
        <w:rPr>
          <w:rFonts w:ascii="Times New Roman"/>
          <w:sz w:val="20"/>
        </w:rPr>
      </w:pPr>
    </w:p>
    <w:p w:rsidR="001B6845" w:rsidRDefault="001B6845">
      <w:pPr>
        <w:pStyle w:val="a3"/>
        <w:spacing w:before="6"/>
        <w:rPr>
          <w:rFonts w:ascii="Times New Roman"/>
          <w:sz w:val="28"/>
        </w:rPr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840"/>
        <w:gridCol w:w="3879"/>
        <w:gridCol w:w="641"/>
        <w:gridCol w:w="1080"/>
        <w:gridCol w:w="2600"/>
      </w:tblGrid>
      <w:tr w:rsidR="001B6845">
        <w:trPr>
          <w:trHeight w:hRule="exact" w:val="3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1B6845"/>
        </w:tc>
        <w:tc>
          <w:tcPr>
            <w:tcW w:w="3879" w:type="dxa"/>
          </w:tcPr>
          <w:p w:rsidR="001B6845" w:rsidRDefault="00EF7571">
            <w:pPr>
              <w:pStyle w:val="TableParagraph"/>
              <w:spacing w:line="233" w:lineRule="exact"/>
              <w:ind w:left="10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Общие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оценки</w:t>
            </w:r>
            <w:proofErr w:type="spellEnd"/>
          </w:p>
        </w:tc>
        <w:tc>
          <w:tcPr>
            <w:tcW w:w="641" w:type="dxa"/>
          </w:tcPr>
          <w:p w:rsidR="001B6845" w:rsidRDefault="001B6845"/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3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EF7571">
            <w:pPr>
              <w:pStyle w:val="TableParagraph"/>
              <w:spacing w:line="234" w:lineRule="exact"/>
              <w:ind w:left="1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79" w:type="dxa"/>
          </w:tcPr>
          <w:p w:rsidR="001B6845" w:rsidRDefault="00EF7571">
            <w:pPr>
              <w:pStyle w:val="TableParagraph"/>
              <w:spacing w:line="234" w:lineRule="exact"/>
              <w:ind w:left="100"/>
              <w:rPr>
                <w:sz w:val="20"/>
              </w:rPr>
            </w:pPr>
            <w:proofErr w:type="spellStart"/>
            <w:r>
              <w:rPr>
                <w:sz w:val="20"/>
              </w:rPr>
              <w:t>Аллюры</w:t>
            </w:r>
            <w:proofErr w:type="spellEnd"/>
            <w:r>
              <w:rPr>
                <w:sz w:val="20"/>
              </w:rPr>
              <w:t xml:space="preserve"> ( </w:t>
            </w:r>
            <w:proofErr w:type="spellStart"/>
            <w:r>
              <w:rPr>
                <w:sz w:val="20"/>
              </w:rPr>
              <w:t>свобода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равномерность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641" w:type="dxa"/>
          </w:tcPr>
          <w:p w:rsidR="001B6845" w:rsidRDefault="00EF7571">
            <w:pPr>
              <w:pStyle w:val="TableParagraph"/>
              <w:spacing w:before="66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12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EF7571">
            <w:pPr>
              <w:pStyle w:val="TableParagraph"/>
              <w:spacing w:line="233" w:lineRule="exact"/>
              <w:ind w:left="10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879" w:type="dxa"/>
          </w:tcPr>
          <w:p w:rsidR="001B6845" w:rsidRDefault="00EF7571">
            <w:pPr>
              <w:pStyle w:val="TableParagraph"/>
              <w:ind w:left="100" w:right="174"/>
              <w:rPr>
                <w:sz w:val="20"/>
              </w:rPr>
            </w:pPr>
            <w:proofErr w:type="spellStart"/>
            <w:r>
              <w:rPr>
                <w:sz w:val="20"/>
              </w:rPr>
              <w:t>Импульс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желание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двигаться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вперед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эластичность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шагов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гибкость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спины</w:t>
            </w:r>
            <w:proofErr w:type="spellEnd"/>
            <w:r>
              <w:rPr>
                <w:sz w:val="20"/>
              </w:rPr>
              <w:t xml:space="preserve"> , </w:t>
            </w:r>
            <w:proofErr w:type="spellStart"/>
            <w:r>
              <w:rPr>
                <w:sz w:val="20"/>
              </w:rPr>
              <w:t>подведение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зада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активность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задних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конечностей</w:t>
            </w:r>
            <w:proofErr w:type="spellEnd"/>
          </w:p>
        </w:tc>
        <w:tc>
          <w:tcPr>
            <w:tcW w:w="641" w:type="dxa"/>
          </w:tcPr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spacing w:before="11"/>
              <w:rPr>
                <w:rFonts w:ascii="Times New Roman"/>
                <w:sz w:val="23"/>
              </w:rPr>
            </w:pPr>
          </w:p>
          <w:p w:rsidR="001B6845" w:rsidRDefault="00EF7571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1212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EF7571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3879" w:type="dxa"/>
          </w:tcPr>
          <w:p w:rsidR="001B6845" w:rsidRDefault="00EF7571">
            <w:pPr>
              <w:pStyle w:val="TableParagraph"/>
              <w:spacing w:before="1"/>
              <w:ind w:left="100" w:right="174"/>
              <w:rPr>
                <w:sz w:val="20"/>
              </w:rPr>
            </w:pPr>
            <w:proofErr w:type="spellStart"/>
            <w:r>
              <w:rPr>
                <w:sz w:val="20"/>
              </w:rPr>
              <w:t>Повиновение</w:t>
            </w:r>
            <w:proofErr w:type="spellEnd"/>
            <w:r>
              <w:rPr>
                <w:sz w:val="20"/>
              </w:rPr>
              <w:t xml:space="preserve"> ( </w:t>
            </w:r>
            <w:proofErr w:type="spellStart"/>
            <w:r>
              <w:rPr>
                <w:sz w:val="20"/>
              </w:rPr>
              <w:t>внимание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доверие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гармония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лёгкость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непринужденность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движений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принятие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повода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легкость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переда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641" w:type="dxa"/>
          </w:tcPr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spacing w:before="11"/>
              <w:rPr>
                <w:rFonts w:ascii="Times New Roman"/>
                <w:sz w:val="23"/>
              </w:rPr>
            </w:pPr>
          </w:p>
          <w:p w:rsidR="001B6845" w:rsidRDefault="00EF7571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9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EF7571">
            <w:pPr>
              <w:pStyle w:val="TableParagraph"/>
              <w:spacing w:line="233" w:lineRule="exact"/>
              <w:ind w:left="10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879" w:type="dxa"/>
          </w:tcPr>
          <w:p w:rsidR="001B6845" w:rsidRDefault="00EF7571">
            <w:pPr>
              <w:pStyle w:val="TableParagraph"/>
              <w:ind w:left="100"/>
              <w:rPr>
                <w:sz w:val="20"/>
              </w:rPr>
            </w:pPr>
            <w:proofErr w:type="spellStart"/>
            <w:r>
              <w:rPr>
                <w:sz w:val="20"/>
              </w:rPr>
              <w:t>Положение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посадка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всадника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правильность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эффективность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применения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средств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управления</w:t>
            </w:r>
            <w:proofErr w:type="spellEnd"/>
          </w:p>
        </w:tc>
        <w:tc>
          <w:tcPr>
            <w:tcW w:w="641" w:type="dxa"/>
          </w:tcPr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rPr>
                <w:rFonts w:ascii="Times New Roman"/>
                <w:sz w:val="20"/>
              </w:rPr>
            </w:pPr>
          </w:p>
          <w:p w:rsidR="001B6845" w:rsidRDefault="001B6845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:rsidR="001B6845" w:rsidRDefault="00EF7571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3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1B6845"/>
        </w:tc>
        <w:tc>
          <w:tcPr>
            <w:tcW w:w="3879" w:type="dxa"/>
          </w:tcPr>
          <w:p w:rsidR="001B6845" w:rsidRDefault="001B6845"/>
        </w:tc>
        <w:tc>
          <w:tcPr>
            <w:tcW w:w="641" w:type="dxa"/>
          </w:tcPr>
          <w:p w:rsidR="001B6845" w:rsidRDefault="001B6845"/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  <w:tr w:rsidR="001B6845">
        <w:trPr>
          <w:trHeight w:hRule="exact" w:val="310"/>
        </w:trPr>
        <w:tc>
          <w:tcPr>
            <w:tcW w:w="401" w:type="dxa"/>
          </w:tcPr>
          <w:p w:rsidR="001B6845" w:rsidRDefault="001B6845"/>
        </w:tc>
        <w:tc>
          <w:tcPr>
            <w:tcW w:w="840" w:type="dxa"/>
          </w:tcPr>
          <w:p w:rsidR="001B6845" w:rsidRDefault="001B6845"/>
        </w:tc>
        <w:tc>
          <w:tcPr>
            <w:tcW w:w="3879" w:type="dxa"/>
          </w:tcPr>
          <w:p w:rsidR="001B6845" w:rsidRDefault="00EF7571">
            <w:pPr>
              <w:pStyle w:val="TableParagraph"/>
              <w:spacing w:line="233" w:lineRule="exact"/>
              <w:ind w:left="100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Итого</w:t>
            </w:r>
            <w:proofErr w:type="spellEnd"/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максимум</w:t>
            </w:r>
            <w:proofErr w:type="spellEnd"/>
            <w:r>
              <w:rPr>
                <w:sz w:val="20"/>
              </w:rPr>
              <w:t xml:space="preserve">  260 </w:t>
            </w:r>
            <w:proofErr w:type="spellStart"/>
            <w:r>
              <w:rPr>
                <w:b/>
                <w:sz w:val="20"/>
              </w:rPr>
              <w:t>баллов</w:t>
            </w:r>
            <w:proofErr w:type="spellEnd"/>
          </w:p>
        </w:tc>
        <w:tc>
          <w:tcPr>
            <w:tcW w:w="641" w:type="dxa"/>
          </w:tcPr>
          <w:p w:rsidR="001B6845" w:rsidRDefault="001B6845"/>
        </w:tc>
        <w:tc>
          <w:tcPr>
            <w:tcW w:w="1080" w:type="dxa"/>
            <w:tcBorders>
              <w:right w:val="single" w:sz="4" w:space="0" w:color="000000"/>
            </w:tcBorders>
          </w:tcPr>
          <w:p w:rsidR="001B6845" w:rsidRDefault="001B6845"/>
        </w:tc>
        <w:tc>
          <w:tcPr>
            <w:tcW w:w="2600" w:type="dxa"/>
            <w:tcBorders>
              <w:left w:val="single" w:sz="4" w:space="0" w:color="000000"/>
            </w:tcBorders>
          </w:tcPr>
          <w:p w:rsidR="001B6845" w:rsidRDefault="001B6845"/>
        </w:tc>
      </w:tr>
    </w:tbl>
    <w:p w:rsidR="00EF7571" w:rsidRDefault="00EF7571"/>
    <w:sectPr w:rsidR="00EF7571">
      <w:pgSz w:w="11910" w:h="16840"/>
      <w:pgMar w:top="1120" w:right="7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B6845"/>
    <w:rsid w:val="001B6845"/>
    <w:rsid w:val="00452C2B"/>
    <w:rsid w:val="00E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Bookman Old Style" w:eastAsia="Bookman Old Style" w:hAnsi="Bookman Old Style" w:cs="Bookman Old Style"/>
    </w:rPr>
  </w:style>
  <w:style w:type="paragraph" w:styleId="1">
    <w:name w:val="heading 1"/>
    <w:basedOn w:val="a"/>
    <w:uiPriority w:val="1"/>
    <w:qFormat/>
    <w:pPr>
      <w:spacing w:before="33"/>
      <w:ind w:left="102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Ольгв</dc:creator>
  <cp:lastModifiedBy>Anna</cp:lastModifiedBy>
  <cp:revision>3</cp:revision>
  <dcterms:created xsi:type="dcterms:W3CDTF">2016-08-05T17:12:00Z</dcterms:created>
  <dcterms:modified xsi:type="dcterms:W3CDTF">2016-08-05T17:14:00Z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2016-08-05T00:00:00Z</vt:filetime>
  </property>
</Properties>
</file>